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943885">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71FA18A2" w:rsidR="00E70816" w:rsidRPr="00F22486" w:rsidRDefault="00E70816" w:rsidP="009967B6">
            <w:pPr>
              <w:widowControl w:val="0"/>
              <w:spacing w:before="120" w:after="120" w:line="240" w:lineRule="auto"/>
            </w:pPr>
            <w:r>
              <w:rPr>
                <w:rFonts w:ascii="Tahoma" w:eastAsia="SimSun" w:hAnsi="Tahoma" w:cs="Tahoma"/>
                <w:b/>
                <w:bCs/>
                <w:sz w:val="24"/>
                <w:szCs w:val="20"/>
              </w:rPr>
              <w:t xml:space="preserve">Лицензии на сервер: </w:t>
            </w:r>
            <w:r>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bookmarkStart w:id="2" w:name="_GoBack"/>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bookmarkEnd w:id="2"/>
            <w:r>
              <w:fldChar w:fldCharType="end"/>
            </w:r>
            <w:r w:rsidR="00A277B1"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4E537BA1" w:rsidR="00E70816" w:rsidRPr="00F22486" w:rsidRDefault="00E70816" w:rsidP="009967B6">
            <w:pPr>
              <w:pStyle w:val="LicenseNumber"/>
              <w:widowControl w:val="0"/>
              <w:spacing w:before="120" w:after="120"/>
            </w:pPr>
            <w:r>
              <w:rPr>
                <w:rFonts w:cs="Tahoma"/>
                <w:sz w:val="24"/>
                <w:szCs w:val="20"/>
              </w:rPr>
              <w:t>Пользовательские лицензии CAL:</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fldChar w:fldCharType="end"/>
            </w:r>
            <w:r w:rsidR="00A277B1" w:rsidRPr="004354FC">
              <w:rPr>
                <w:rFonts w:cs="Tahoma"/>
                <w:bCs w:val="0"/>
                <w:sz w:val="24"/>
                <w:szCs w:val="20"/>
                <w:vertAlign w:val="superscript"/>
              </w:rPr>
              <w:footnoteReference w:id="2"/>
            </w:r>
            <w:r>
              <w:rPr>
                <w:rFonts w:cs="Tahoma"/>
                <w:sz w:val="24"/>
                <w:u w:val="single"/>
              </w:rPr>
              <w:t xml:space="preserve"> </w:t>
            </w:r>
          </w:p>
          <w:p w14:paraId="5D1C777A" w14:textId="5AE7CE39" w:rsidR="00E70816" w:rsidRPr="004354FC" w:rsidRDefault="00E70816" w:rsidP="00A277B1">
            <w:pPr>
              <w:pStyle w:val="LicenseNumber"/>
              <w:widowControl w:val="0"/>
              <w:spacing w:before="120" w:after="120"/>
              <w:rPr>
                <w:rFonts w:cs="Tahoma"/>
                <w:sz w:val="24"/>
                <w:szCs w:val="20"/>
                <w:u w:val="single"/>
                <w:lang w:val="fr-FR"/>
              </w:rPr>
            </w:pPr>
            <w:r>
              <w:rPr>
                <w:rFonts w:cs="Tahoma"/>
                <w:sz w:val="24"/>
                <w:szCs w:val="20"/>
              </w:rPr>
              <w:t xml:space="preserve">Лицензии CAL «на устройство»: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fldChar w:fldCharType="end"/>
            </w:r>
            <w:r w:rsidR="00A277B1"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943885">
        <w:trPr>
          <w:trHeight w:val="492"/>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7FF6423A" w14:textId="77777777" w:rsidR="00E8600E" w:rsidRPr="00F22486" w:rsidRDefault="00E8600E" w:rsidP="009967B6">
      <w:pPr>
        <w:pStyle w:val="Preamble"/>
        <w:widowControl w:val="0"/>
      </w:pPr>
      <w:r>
        <w:rPr>
          <w:rFonts w:eastAsiaTheme="minorHAnsi"/>
          <w:b w:val="0"/>
          <w:bCs w:val="0"/>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Организация Microsoft Corporation или одно из ее аффилированных лиц (вместе — «Microsoft») предоставила по лицензии программное обеспечение Лицензиару.</w:t>
      </w:r>
    </w:p>
    <w:p w14:paraId="2557A847" w14:textId="77777777" w:rsidR="00E8600E" w:rsidRPr="00F22486" w:rsidRDefault="00E8600E" w:rsidP="009967B6">
      <w:pPr>
        <w:pStyle w:val="Preamble"/>
        <w:widowControl w:val="0"/>
      </w:pPr>
      <w:r>
        <w:rPr>
          <w:rFonts w:eastAsiaTheme="minorHAnsi"/>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обновления и</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дополнительные компоненты</w:t>
      </w:r>
    </w:p>
    <w:p w14:paraId="6BBE25BF" w14:textId="77777777" w:rsidR="00E8600E" w:rsidRPr="00F22486" w:rsidRDefault="00E8600E" w:rsidP="009967B6">
      <w:pPr>
        <w:pStyle w:val="Preamble"/>
        <w:widowControl w:val="0"/>
      </w:pPr>
      <w:r>
        <w:rPr>
          <w:rFonts w:eastAsiaTheme="minorHAnsi"/>
          <w:b w:val="0"/>
          <w:bCs w:val="0"/>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3582B9F0" w14:textId="78BAF649" w:rsidR="00E70816" w:rsidRPr="00F22486" w:rsidRDefault="00E8600E" w:rsidP="009967B6">
      <w:pPr>
        <w:pStyle w:val="Preamble"/>
        <w:widowControl w:val="0"/>
      </w:pPr>
      <w:r>
        <w:rPr>
          <w:rFonts w:eastAsiaTheme="minorHAnsi"/>
          <w:bCs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w:t>
      </w:r>
    </w:p>
    <w:p w14:paraId="726B1D1E" w14:textId="77777777" w:rsidR="00E8600E" w:rsidRPr="00F22486" w:rsidRDefault="00E8600E" w:rsidP="009967B6">
      <w:pPr>
        <w:pStyle w:val="PreambleBorderAbove"/>
        <w:widowControl w:val="0"/>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222FBB95" w14:textId="77777777" w:rsidR="00E70816" w:rsidRPr="00F22486" w:rsidRDefault="00E70816" w:rsidP="009967B6">
      <w:pPr>
        <w:pStyle w:val="Heading1"/>
        <w:widowControl w:val="0"/>
        <w:ind w:left="360" w:hanging="360"/>
      </w:pPr>
      <w:r>
        <w:rPr>
          <w:sz w:val="20"/>
          <w:szCs w:val="20"/>
        </w:rPr>
        <w:t>ОБЗОР.</w:t>
      </w:r>
    </w:p>
    <w:p w14:paraId="1C3C037F" w14:textId="15ACC2D2" w:rsidR="00E70816" w:rsidRPr="00F22486" w:rsidRDefault="00E70816" w:rsidP="009967B6">
      <w:pPr>
        <w:pStyle w:val="Heading2"/>
        <w:widowControl w:val="0"/>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1F47E9BB" w:rsidR="00E70816" w:rsidRPr="00F22486" w:rsidRDefault="00E70816" w:rsidP="00B37419">
      <w:pPr>
        <w:pStyle w:val="Bullet3"/>
        <w:widowControl w:val="0"/>
        <w:numPr>
          <w:ilvl w:val="0"/>
          <w:numId w:val="45"/>
        </w:numPr>
        <w:ind w:hanging="360"/>
      </w:pPr>
      <w:r>
        <w:rPr>
          <w:sz w:val="20"/>
          <w:szCs w:val="20"/>
        </w:rPr>
        <w:t>серверное программное обеспечение и</w:t>
      </w:r>
    </w:p>
    <w:p w14:paraId="61EDC0C4" w14:textId="5684BC77" w:rsidR="00E70816" w:rsidRPr="00F22486" w:rsidRDefault="00E70816" w:rsidP="00B37419">
      <w:pPr>
        <w:pStyle w:val="Bullet3"/>
        <w:widowControl w:val="0"/>
        <w:numPr>
          <w:ilvl w:val="0"/>
          <w:numId w:val="45"/>
        </w:numPr>
        <w:ind w:hanging="360"/>
      </w:pPr>
      <w:r>
        <w:rPr>
          <w:sz w:val="20"/>
          <w:szCs w:val="20"/>
        </w:rPr>
        <w:t xml:space="preserve">дополнительное программное обеспечение, которое может использоваться только с </w:t>
      </w:r>
      <w:r>
        <w:rPr>
          <w:sz w:val="20"/>
          <w:szCs w:val="20"/>
        </w:rPr>
        <w:lastRenderedPageBreak/>
        <w:t>серверным программным обеспечением непосредственно или через другое дополнительное программное обеспечение.</w:t>
      </w:r>
    </w:p>
    <w:p w14:paraId="79090780" w14:textId="77777777" w:rsidR="00E70816" w:rsidRPr="001B297B" w:rsidRDefault="00E70816" w:rsidP="009967B6">
      <w:pPr>
        <w:pStyle w:val="Heading2"/>
        <w:widowControl w:val="0"/>
        <w:rPr>
          <w:spacing w:val="-2"/>
        </w:rPr>
      </w:pPr>
      <w:r w:rsidRPr="001B297B">
        <w:rPr>
          <w:spacing w:val="-2"/>
          <w:sz w:val="20"/>
          <w:szCs w:val="20"/>
        </w:rPr>
        <w:t>Модель лицензирования.</w:t>
      </w:r>
      <w:r w:rsidRPr="001B297B">
        <w:rPr>
          <w:b w:val="0"/>
          <w:spacing w:val="-2"/>
          <w:sz w:val="20"/>
          <w:szCs w:val="20"/>
        </w:rPr>
        <w:t xml:space="preserve"> </w:t>
      </w:r>
      <w:r w:rsidRPr="001B297B">
        <w:rPr>
          <w:b w:val="0"/>
          <w:bCs w:val="0"/>
          <w:spacing w:val="-2"/>
          <w:sz w:val="20"/>
          <w:szCs w:val="20"/>
        </w:rPr>
        <w:t>В условиях лицензии на программное обеспечение учитывается:</w:t>
      </w:r>
    </w:p>
    <w:p w14:paraId="6A71B3B5" w14:textId="77777777" w:rsidR="00E70816" w:rsidRPr="00F22486" w:rsidRDefault="00E70816" w:rsidP="00B37419">
      <w:pPr>
        <w:pStyle w:val="Bullet3"/>
        <w:widowControl w:val="0"/>
        <w:numPr>
          <w:ilvl w:val="0"/>
          <w:numId w:val="45"/>
        </w:numPr>
        <w:ind w:hanging="360"/>
      </w:pPr>
      <w:r>
        <w:rPr>
          <w:sz w:val="20"/>
          <w:szCs w:val="20"/>
        </w:rPr>
        <w:t>количество экземпляров серверного программного обеспечения, которые вы запускаете, и</w:t>
      </w:r>
    </w:p>
    <w:p w14:paraId="27080A7C" w14:textId="77777777" w:rsidR="00E70816" w:rsidRPr="00F22486" w:rsidRDefault="00E70816" w:rsidP="00B37419">
      <w:pPr>
        <w:pStyle w:val="Bullet3"/>
        <w:widowControl w:val="0"/>
        <w:numPr>
          <w:ilvl w:val="0"/>
          <w:numId w:val="45"/>
        </w:numPr>
        <w:ind w:hanging="360"/>
      </w:pPr>
      <w:r>
        <w:rPr>
          <w:sz w:val="20"/>
          <w:szCs w:val="20"/>
        </w:rPr>
        <w:t>количество устройств и пользователей, обращающихся к экземплярам серверного программного обеспечения.</w:t>
      </w:r>
    </w:p>
    <w:p w14:paraId="7A8707D1" w14:textId="463D81EC" w:rsidR="00E70816" w:rsidRPr="00F22486" w:rsidRDefault="00E8600E" w:rsidP="009967B6">
      <w:pPr>
        <w:pStyle w:val="Heading2"/>
        <w:widowControl w:val="0"/>
      </w:pPr>
      <w:r>
        <w:rPr>
          <w:sz w:val="20"/>
          <w:szCs w:val="20"/>
        </w:rPr>
        <w:t>Терминология лицензии.</w:t>
      </w:r>
    </w:p>
    <w:p w14:paraId="2943D5C9" w14:textId="77777777" w:rsidR="00E70816" w:rsidRPr="00F22486" w:rsidRDefault="00E70816" w:rsidP="009967B6">
      <w:pPr>
        <w:pStyle w:val="Bullet3"/>
        <w:widowControl w:val="0"/>
        <w:numPr>
          <w:ilvl w:val="0"/>
          <w:numId w:val="18"/>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F22486" w:rsidRDefault="00E70816" w:rsidP="009967B6">
      <w:pPr>
        <w:pStyle w:val="Bullet3"/>
        <w:widowControl w:val="0"/>
        <w:numPr>
          <w:ilvl w:val="0"/>
          <w:numId w:val="18"/>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F22486" w:rsidRDefault="00E70816" w:rsidP="009967B6">
      <w:pPr>
        <w:pStyle w:val="Bullet3"/>
        <w:widowControl w:val="0"/>
        <w:numPr>
          <w:ilvl w:val="0"/>
          <w:numId w:val="18"/>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F22486" w:rsidRDefault="00E70816" w:rsidP="009967B6">
      <w:pPr>
        <w:pStyle w:val="Bullet4"/>
        <w:widowControl w:val="0"/>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F22486" w:rsidRDefault="00E70816" w:rsidP="009967B6">
      <w:pPr>
        <w:pStyle w:val="Bullet4"/>
        <w:widowControl w:val="0"/>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49D0A9C0" w:rsidR="00E70816" w:rsidRPr="00F22486" w:rsidRDefault="00E70816" w:rsidP="009967B6">
      <w:pPr>
        <w:pStyle w:val="Body3"/>
        <w:widowControl w:val="0"/>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F22486" w:rsidRDefault="00E70816" w:rsidP="009967B6">
      <w:pPr>
        <w:pStyle w:val="Bullet4"/>
        <w:widowControl w:val="0"/>
      </w:pPr>
      <w:r>
        <w:rPr>
          <w:sz w:val="20"/>
          <w:szCs w:val="20"/>
        </w:rPr>
        <w:t>одну физическую операционную среду;</w:t>
      </w:r>
    </w:p>
    <w:p w14:paraId="46530DCE" w14:textId="77777777" w:rsidR="00E70816" w:rsidRPr="00F22486" w:rsidRDefault="00E70816" w:rsidP="009967B6">
      <w:pPr>
        <w:pStyle w:val="Bullet4"/>
        <w:widowControl w:val="0"/>
      </w:pPr>
      <w:r>
        <w:rPr>
          <w:sz w:val="20"/>
          <w:szCs w:val="20"/>
        </w:rPr>
        <w:t>одну или несколько виртуальных операционных сред.</w:t>
      </w:r>
    </w:p>
    <w:p w14:paraId="7B4562E9" w14:textId="729A0E96" w:rsidR="00E70816" w:rsidRPr="00F22486" w:rsidRDefault="00E70816" w:rsidP="009967B6">
      <w:pPr>
        <w:pStyle w:val="Bullet3"/>
        <w:widowControl w:val="0"/>
        <w:numPr>
          <w:ilvl w:val="0"/>
          <w:numId w:val="19"/>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w:t>
      </w:r>
    </w:p>
    <w:p w14:paraId="2FF084FF" w14:textId="528E9092" w:rsidR="00E70816" w:rsidRPr="00F22486" w:rsidRDefault="00E70816" w:rsidP="009967B6">
      <w:pPr>
        <w:pStyle w:val="Bullet3"/>
        <w:widowControl w:val="0"/>
        <w:numPr>
          <w:ilvl w:val="0"/>
          <w:numId w:val="19"/>
        </w:numPr>
      </w:pPr>
      <w:r>
        <w:rPr>
          <w:b/>
          <w:sz w:val="20"/>
          <w:szCs w:val="20"/>
        </w:rPr>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392B0A52" w14:textId="77777777" w:rsidR="00E70816" w:rsidRPr="00F22486" w:rsidRDefault="00E70816" w:rsidP="009967B6">
      <w:pPr>
        <w:pStyle w:val="Heading1"/>
        <w:widowControl w:val="0"/>
        <w:ind w:left="360" w:hanging="360"/>
      </w:pPr>
      <w:r>
        <w:rPr>
          <w:sz w:val="20"/>
          <w:szCs w:val="20"/>
        </w:rPr>
        <w:t>ПРАВА НА ИСПОЛЬЗОВАНИЕ.</w:t>
      </w:r>
    </w:p>
    <w:p w14:paraId="4337C3E8" w14:textId="77777777" w:rsidR="00E70816" w:rsidRPr="00F22486" w:rsidRDefault="00E70816" w:rsidP="009967B6">
      <w:pPr>
        <w:pStyle w:val="Heading2"/>
        <w:widowControl w:val="0"/>
      </w:pPr>
      <w:r>
        <w:rPr>
          <w:sz w:val="20"/>
          <w:szCs w:val="20"/>
        </w:rPr>
        <w:t>Назначение лицензии серверу.</w:t>
      </w:r>
    </w:p>
    <w:p w14:paraId="4D636622" w14:textId="77777777" w:rsidR="00E70816" w:rsidRPr="00F22486" w:rsidRDefault="00E70816" w:rsidP="009967B6">
      <w:pPr>
        <w:pStyle w:val="Heading3"/>
        <w:widowControl w:val="0"/>
      </w:pPr>
      <w:r>
        <w:rPr>
          <w:sz w:val="20"/>
          <w:szCs w:val="20"/>
        </w:rPr>
        <w:t xml:space="preserve">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w:t>
      </w:r>
      <w:r>
        <w:rPr>
          <w:sz w:val="20"/>
          <w:szCs w:val="20"/>
        </w:rPr>
        <w:lastRenderedPageBreak/>
        <w:t>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F22486" w:rsidRDefault="00E70816" w:rsidP="009967B6">
      <w:pPr>
        <w:pStyle w:val="Heading2"/>
        <w:widowControl w:val="0"/>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57306031" w:rsidR="00E70816" w:rsidRPr="00FA7C58" w:rsidRDefault="00E70816" w:rsidP="009967B6">
      <w:pPr>
        <w:pStyle w:val="Heading2"/>
        <w:widowControl w:val="0"/>
        <w:rPr>
          <w:spacing w:val="-2"/>
        </w:rPr>
      </w:pPr>
      <w:r w:rsidRPr="00FA7C58">
        <w:rPr>
          <w:spacing w:val="-2"/>
          <w:sz w:val="20"/>
          <w:szCs w:val="20"/>
        </w:rPr>
        <w:t>Запуск экземпляров дополнительного программного обеспечения.</w:t>
      </w:r>
      <w:r w:rsidRPr="00FA7C58">
        <w:rPr>
          <w:b w:val="0"/>
          <w:spacing w:val="-2"/>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FA7C58">
        <w:rPr>
          <w:b w:val="0"/>
          <w:bCs w:val="0"/>
          <w:spacing w:val="-2"/>
          <w:sz w:val="20"/>
          <w:szCs w:val="20"/>
        </w:rPr>
        <w:t>.</w:t>
      </w:r>
    </w:p>
    <w:p w14:paraId="4100F406" w14:textId="77777777" w:rsidR="00E8600E" w:rsidRPr="00F22486" w:rsidRDefault="00E8600E" w:rsidP="009967B6">
      <w:pPr>
        <w:pStyle w:val="Bullet3"/>
        <w:widowControl w:val="0"/>
        <w:ind w:left="1080"/>
      </w:pPr>
      <w:r>
        <w:rPr>
          <w:sz w:val="20"/>
          <w:szCs w:val="20"/>
        </w:rPr>
        <w:t>Пакет средств разработки программного обеспечения.</w:t>
      </w:r>
    </w:p>
    <w:p w14:paraId="4703C22A" w14:textId="77777777" w:rsidR="00E70816" w:rsidRPr="00F22486" w:rsidRDefault="00E70816" w:rsidP="009967B6">
      <w:pPr>
        <w:pStyle w:val="Heading2"/>
        <w:widowControl w:val="0"/>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F22486" w:rsidRDefault="00E70816" w:rsidP="009967B6">
      <w:pPr>
        <w:pStyle w:val="Bullet3"/>
        <w:widowControl w:val="0"/>
        <w:numPr>
          <w:ilvl w:val="0"/>
          <w:numId w:val="20"/>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F22486" w:rsidRDefault="00E70816" w:rsidP="009967B6">
      <w:pPr>
        <w:pStyle w:val="Bullet3"/>
        <w:widowControl w:val="0"/>
        <w:numPr>
          <w:ilvl w:val="0"/>
          <w:numId w:val="20"/>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F22486" w:rsidRDefault="00E70816" w:rsidP="009967B6">
      <w:pPr>
        <w:pStyle w:val="Bullet3"/>
        <w:widowControl w:val="0"/>
        <w:numPr>
          <w:ilvl w:val="0"/>
          <w:numId w:val="20"/>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175FE60" w14:textId="77777777" w:rsidR="009967B6" w:rsidRPr="00F22486" w:rsidRDefault="009967B6" w:rsidP="009967B6">
      <w:pPr>
        <w:pStyle w:val="Heading1"/>
        <w:widowControl w:val="0"/>
        <w:tabs>
          <w:tab w:val="num" w:pos="360"/>
        </w:tabs>
        <w:ind w:left="360" w:hanging="360"/>
      </w:pPr>
      <w:r>
        <w:rPr>
          <w:sz w:val="20"/>
          <w:szCs w:val="20"/>
        </w:rPr>
        <w:t>ДОПОЛНИТЕЛЬНЫЕ УСЛОВИЯ ЛИЦЕНЗИРОВАНИЯ И ПРАВА НА ИСПОЛЬЗОВАНИЕ.</w:t>
      </w:r>
    </w:p>
    <w:p w14:paraId="76AC5441" w14:textId="77777777" w:rsidR="009967B6" w:rsidRPr="00F22486" w:rsidRDefault="009967B6" w:rsidP="009967B6">
      <w:pPr>
        <w:pStyle w:val="Heading2"/>
        <w:widowControl w:val="0"/>
        <w:tabs>
          <w:tab w:val="clear" w:pos="720"/>
        </w:tabs>
        <w:ind w:hanging="360"/>
      </w:pPr>
      <w:r>
        <w:rPr>
          <w:sz w:val="20"/>
          <w:szCs w:val="20"/>
        </w:rPr>
        <w:t>Клиентские лицензии (CAL).</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66C8D57E" w14:textId="593D9B40" w:rsidR="009967B6" w:rsidRPr="00F22486" w:rsidRDefault="009967B6" w:rsidP="009967B6">
      <w:pPr>
        <w:pStyle w:val="Bullet4"/>
        <w:widowControl w:val="0"/>
        <w:tabs>
          <w:tab w:val="clear" w:pos="1437"/>
        </w:tabs>
        <w:ind w:left="1440" w:hanging="360"/>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B34333" w14:textId="77777777" w:rsidR="009967B6" w:rsidRPr="00F22486" w:rsidRDefault="009967B6" w:rsidP="009967B6">
      <w:pPr>
        <w:pStyle w:val="Bullet4"/>
        <w:widowControl w:val="0"/>
        <w:tabs>
          <w:tab w:val="clear" w:pos="1437"/>
        </w:tabs>
        <w:ind w:left="1440" w:hanging="360"/>
      </w:pPr>
      <w:r>
        <w:rPr>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95FF2D5" w14:textId="77777777" w:rsidR="009967B6" w:rsidRPr="00F22486" w:rsidRDefault="009967B6" w:rsidP="009967B6">
      <w:pPr>
        <w:pStyle w:val="Bullet4"/>
        <w:widowControl w:val="0"/>
        <w:tabs>
          <w:tab w:val="clear" w:pos="1437"/>
        </w:tabs>
        <w:ind w:left="1440" w:hanging="360"/>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Типы клиентских лицензий. </w:t>
      </w:r>
      <w:r>
        <w:rPr>
          <w:b w:val="0"/>
          <w:sz w:val="20"/>
          <w:szCs w:val="20"/>
        </w:rPr>
        <w:t xml:space="preserve">Существует два типа клиентских лицензий: «на устройство» и «на пользователя». Каждая клиентская лицензия «на устройство» </w:t>
      </w:r>
      <w:r>
        <w:rPr>
          <w:b w:val="0"/>
          <w:sz w:val="20"/>
          <w:szCs w:val="20"/>
        </w:rPr>
        <w:lastRenderedPageBreak/>
        <w:t>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Передача клиентских лицензий. </w:t>
      </w:r>
      <w:r>
        <w:rPr>
          <w:b w:val="0"/>
          <w:sz w:val="20"/>
          <w:szCs w:val="20"/>
        </w:rPr>
        <w:t>Вы можете:</w:t>
      </w:r>
    </w:p>
    <w:p w14:paraId="643BDE52" w14:textId="77777777" w:rsidR="009967B6" w:rsidRPr="00F22486" w:rsidRDefault="009967B6" w:rsidP="009967B6">
      <w:pPr>
        <w:pStyle w:val="Bullet4"/>
        <w:widowControl w:val="0"/>
        <w:tabs>
          <w:tab w:val="clear" w:pos="1437"/>
        </w:tabs>
        <w:ind w:left="1440" w:hanging="360"/>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67CCDC22" w14:textId="77777777" w:rsidR="009967B6" w:rsidRPr="00F22486" w:rsidRDefault="009967B6" w:rsidP="009967B6">
      <w:pPr>
        <w:pStyle w:val="Bullet4"/>
        <w:widowControl w:val="0"/>
        <w:tabs>
          <w:tab w:val="clear" w:pos="1437"/>
        </w:tabs>
        <w:ind w:left="1440" w:hanging="360"/>
      </w:pPr>
      <w:r>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925F738" w14:textId="77777777" w:rsidR="009967B6" w:rsidRPr="00F22486" w:rsidRDefault="009967B6" w:rsidP="009967B6">
      <w:pPr>
        <w:pStyle w:val="Heading2"/>
        <w:widowControl w:val="0"/>
        <w:tabs>
          <w:tab w:val="clear" w:pos="720"/>
        </w:tabs>
        <w:ind w:hanging="360"/>
      </w:pPr>
      <w:r>
        <w:rPr>
          <w:sz w:val="20"/>
          <w:szCs w:val="20"/>
        </w:rPr>
        <w:t xml:space="preserve">Мультиплексирование. </w:t>
      </w:r>
      <w:r>
        <w:rPr>
          <w:b w:val="0"/>
          <w:sz w:val="20"/>
          <w:szCs w:val="20"/>
        </w:rPr>
        <w:t>Оборудование или программное обеспечение, которое вы используете для</w:t>
      </w:r>
    </w:p>
    <w:p w14:paraId="0089E448" w14:textId="77777777" w:rsidR="009967B6" w:rsidRPr="00F22486" w:rsidRDefault="009967B6" w:rsidP="009967B6">
      <w:pPr>
        <w:pStyle w:val="Bullet4"/>
        <w:widowControl w:val="0"/>
        <w:tabs>
          <w:tab w:val="clear" w:pos="1437"/>
        </w:tabs>
        <w:ind w:left="1080" w:hanging="360"/>
      </w:pPr>
      <w:r>
        <w:rPr>
          <w:sz w:val="20"/>
          <w:szCs w:val="20"/>
        </w:rPr>
        <w:t>создания пулов подключений,</w:t>
      </w:r>
    </w:p>
    <w:p w14:paraId="450755D4" w14:textId="305F2E70" w:rsidR="009967B6" w:rsidRPr="00F22486" w:rsidRDefault="009967B6" w:rsidP="009967B6">
      <w:pPr>
        <w:pStyle w:val="Bullet4"/>
        <w:widowControl w:val="0"/>
        <w:tabs>
          <w:tab w:val="clear" w:pos="1437"/>
        </w:tabs>
        <w:ind w:left="1080" w:hanging="360"/>
      </w:pPr>
      <w:r>
        <w:rPr>
          <w:sz w:val="20"/>
          <w:szCs w:val="20"/>
        </w:rPr>
        <w:t>перенаправления информации,</w:t>
      </w:r>
    </w:p>
    <w:p w14:paraId="45747E48" w14:textId="77777777" w:rsidR="009967B6" w:rsidRPr="00F22486" w:rsidRDefault="009967B6" w:rsidP="009967B6">
      <w:pPr>
        <w:pStyle w:val="Bullet4"/>
        <w:widowControl w:val="0"/>
        <w:tabs>
          <w:tab w:val="clear" w:pos="1437"/>
        </w:tabs>
        <w:ind w:left="1080" w:hanging="360"/>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211D746A" w14:textId="77777777" w:rsidR="009967B6" w:rsidRPr="00F95621" w:rsidRDefault="009967B6" w:rsidP="009967B6">
      <w:pPr>
        <w:pStyle w:val="Body2"/>
        <w:widowControl w:val="0"/>
        <w:rPr>
          <w:spacing w:val="-3"/>
        </w:rPr>
      </w:pPr>
      <w:r w:rsidRPr="00F95621">
        <w:rPr>
          <w:spacing w:val="-3"/>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07BB56" w14:textId="77777777" w:rsidR="009967B6" w:rsidRPr="00F22486" w:rsidRDefault="009967B6" w:rsidP="009967B6">
      <w:pPr>
        <w:pStyle w:val="Heading2"/>
        <w:widowControl w:val="0"/>
        <w:tabs>
          <w:tab w:val="clear" w:pos="720"/>
        </w:tabs>
        <w:ind w:hanging="360"/>
      </w:pPr>
      <w:r>
        <w:rPr>
          <w:sz w:val="20"/>
          <w:szCs w:val="20"/>
        </w:rPr>
        <w:t xml:space="preserve">Запрет на разделение серверного программного обеспечения на компоненты. </w:t>
      </w:r>
      <w:r>
        <w:rPr>
          <w:b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КЛЮЧИ ПРОДУКТОВ. </w:t>
      </w:r>
      <w:r>
        <w:rPr>
          <w:b w:val="0"/>
          <w:sz w:val="20"/>
          <w:szCs w:val="20"/>
        </w:rPr>
        <w:t>Если для установки программного обеспечения или доступа к нему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58F014A0" w14:textId="0F884AD1" w:rsidR="00E70816" w:rsidRPr="00F22486" w:rsidRDefault="00E70816" w:rsidP="009967B6">
      <w:pPr>
        <w:pStyle w:val="Heading1"/>
        <w:widowControl w:val="0"/>
        <w:tabs>
          <w:tab w:val="clear" w:pos="630"/>
          <w:tab w:val="num" w:pos="360"/>
        </w:tabs>
        <w:ind w:left="360" w:hanging="360"/>
      </w:pPr>
      <w:r>
        <w:rPr>
          <w:sz w:val="20"/>
          <w:szCs w:val="20"/>
        </w:rPr>
        <w:t>ОБЪЕМ ЛИЦЕНЗИИ.</w:t>
      </w:r>
      <w:r>
        <w:rPr>
          <w:b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F22486" w:rsidRDefault="00E70816" w:rsidP="009967B6">
      <w:pPr>
        <w:pStyle w:val="Bullet2"/>
        <w:widowControl w:val="0"/>
        <w:numPr>
          <w:ilvl w:val="0"/>
          <w:numId w:val="22"/>
        </w:numPr>
      </w:pPr>
      <w:r>
        <w:rPr>
          <w:sz w:val="20"/>
          <w:szCs w:val="20"/>
        </w:rPr>
        <w:t>пытаться обойти технические ограничения в программном обеспечении;</w:t>
      </w:r>
    </w:p>
    <w:p w14:paraId="6EE8C7BC" w14:textId="77777777" w:rsidR="00E70816" w:rsidRPr="00F22486" w:rsidRDefault="00E70816" w:rsidP="009967B6">
      <w:pPr>
        <w:pStyle w:val="Bullet2"/>
        <w:widowControl w:val="0"/>
        <w:numPr>
          <w:ilvl w:val="0"/>
          <w:numId w:val="22"/>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F22486" w:rsidRDefault="00E70816" w:rsidP="009967B6">
      <w:pPr>
        <w:pStyle w:val="Bullet2"/>
        <w:widowControl w:val="0"/>
        <w:numPr>
          <w:ilvl w:val="0"/>
          <w:numId w:val="22"/>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F22486" w:rsidRDefault="00E70816" w:rsidP="009967B6">
      <w:pPr>
        <w:pStyle w:val="Bullet2"/>
        <w:widowControl w:val="0"/>
        <w:numPr>
          <w:ilvl w:val="0"/>
          <w:numId w:val="22"/>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FA7C58" w:rsidRDefault="00E70816" w:rsidP="009967B6">
      <w:pPr>
        <w:pStyle w:val="Bullet2"/>
        <w:widowControl w:val="0"/>
        <w:numPr>
          <w:ilvl w:val="0"/>
          <w:numId w:val="22"/>
        </w:numPr>
        <w:rPr>
          <w:spacing w:val="-2"/>
        </w:rPr>
      </w:pPr>
      <w:r w:rsidRPr="00FA7C58">
        <w:rPr>
          <w:spacing w:val="-2"/>
          <w:sz w:val="20"/>
          <w:szCs w:val="20"/>
        </w:rPr>
        <w:lastRenderedPageBreak/>
        <w:t>предоставлять программное обеспечение в прокат, в аренду или во временное пользование;</w:t>
      </w:r>
    </w:p>
    <w:p w14:paraId="6977EB59" w14:textId="77777777" w:rsidR="00E70816" w:rsidRPr="00F22486" w:rsidRDefault="00E70816" w:rsidP="009967B6">
      <w:pPr>
        <w:pStyle w:val="Bullet2"/>
        <w:widowControl w:val="0"/>
        <w:numPr>
          <w:ilvl w:val="0"/>
          <w:numId w:val="22"/>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F22486" w:rsidRDefault="00E70816" w:rsidP="009967B6">
      <w:pPr>
        <w:pStyle w:val="Body1"/>
        <w:widowControl w:val="0"/>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РЕЗЕРВНАЯ КОПИЯ. </w:t>
      </w:r>
      <w:r>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6D71FD0C" w14:textId="77777777" w:rsidR="009967B6" w:rsidRPr="00F22486" w:rsidRDefault="009967B6" w:rsidP="009967B6">
      <w:pPr>
        <w:pStyle w:val="Heading2"/>
        <w:widowControl w:val="0"/>
        <w:tabs>
          <w:tab w:val="clear" w:pos="720"/>
        </w:tabs>
        <w:ind w:hanging="360"/>
      </w:pPr>
      <w:r>
        <w:rPr>
          <w:sz w:val="20"/>
          <w:szCs w:val="20"/>
        </w:rPr>
        <w:t xml:space="preserve">Скачивание через Интернет. </w:t>
      </w:r>
      <w:r>
        <w:rPr>
          <w:b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ДОКУМЕНТАЦИЯ. </w:t>
      </w:r>
      <w:r>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ЭКСПОРТНЫЕ ОГРАНИЧЕНИЯ. </w:t>
      </w:r>
      <w:r>
        <w:rPr>
          <w:b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t xml:space="preserve">ПОЛНОЕ СОГЛАШЕНИЕ. </w:t>
      </w:r>
      <w:r>
        <w:rPr>
          <w:b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491E8AD1" w14:textId="77777777" w:rsidR="009967B6" w:rsidRPr="00FA7C58" w:rsidRDefault="009967B6" w:rsidP="009967B6">
      <w:pPr>
        <w:pStyle w:val="Heading1"/>
        <w:widowControl w:val="0"/>
        <w:tabs>
          <w:tab w:val="clear" w:pos="630"/>
          <w:tab w:val="num" w:pos="360"/>
        </w:tabs>
        <w:ind w:left="360" w:hanging="360"/>
        <w:rPr>
          <w:spacing w:val="-2"/>
        </w:rPr>
      </w:pPr>
      <w:r w:rsidRPr="00FA7C58">
        <w:rPr>
          <w:spacing w:val="-2"/>
          <w:sz w:val="20"/>
          <w:szCs w:val="20"/>
        </w:rPr>
        <w:t xml:space="preserve">ЮРИДИЧЕСКАЯ СИЛА. </w:t>
      </w:r>
      <w:r w:rsidRPr="00FA7C58">
        <w:rPr>
          <w:b w:val="0"/>
          <w:spacing w:val="-2"/>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3C05AF4" w14:textId="0633A08D" w:rsidR="009967B6" w:rsidRPr="00FA7C58" w:rsidRDefault="00997215" w:rsidP="009967B6">
      <w:pPr>
        <w:pStyle w:val="Heading1"/>
        <w:widowControl w:val="0"/>
        <w:tabs>
          <w:tab w:val="clear" w:pos="630"/>
          <w:tab w:val="num" w:pos="360"/>
        </w:tabs>
        <w:ind w:left="360" w:hanging="360"/>
        <w:rPr>
          <w:spacing w:val="-2"/>
        </w:rPr>
      </w:pPr>
      <w:hyperlink r:id="rId8" w:tgtFrame="_blank" w:tooltip="Общий регламент по защите данных (GDPR)" w:history="1">
        <w:r w:rsidR="00F24D61" w:rsidRPr="00FA7C58">
          <w:rPr>
            <w:rFonts w:eastAsia="SimSun"/>
            <w:bCs w:val="0"/>
            <w:spacing w:val="-2"/>
            <w:sz w:val="20"/>
            <w:szCs w:val="20"/>
          </w:rPr>
          <w:t>ОБЩИЙ РЕГЛАМЕНТ ПО ЗАЩИТЕ ДАННЫХ (GDPR)</w:t>
        </w:r>
      </w:hyperlink>
      <w:r w:rsidR="00F24D61" w:rsidRPr="00FA7C58">
        <w:rPr>
          <w:rFonts w:eastAsia="SimSun"/>
          <w:bCs w:val="0"/>
          <w:spacing w:val="-2"/>
          <w:sz w:val="20"/>
          <w:szCs w:val="20"/>
        </w:rPr>
        <w:t>.</w:t>
      </w:r>
      <w:r w:rsidR="00F24D61" w:rsidRPr="00FA7C58">
        <w:rPr>
          <w:rFonts w:eastAsia="SimSun"/>
          <w:b w:val="0"/>
          <w:bCs w:val="0"/>
          <w:spacing w:val="-2"/>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9" w:history="1">
        <w:r w:rsidR="00F24D61" w:rsidRPr="00FA7C58">
          <w:rPr>
            <w:rStyle w:val="Hyperlink"/>
            <w:rFonts w:eastAsia="SimSun" w:cs="Tahoma"/>
            <w:b w:val="0"/>
            <w:bCs w:val="0"/>
            <w:spacing w:val="-2"/>
            <w:sz w:val="20"/>
            <w:szCs w:val="20"/>
          </w:rPr>
          <w:t>https://www.microsoftvolumelicensing.com</w:t>
        </w:r>
      </w:hyperlink>
      <w:r w:rsidR="00F24D61" w:rsidRPr="00FA7C58">
        <w:rPr>
          <w:rFonts w:eastAsia="SimSun"/>
          <w:b w:val="0"/>
          <w:bCs w:val="0"/>
          <w:spacing w:val="-2"/>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0" w:history="1">
        <w:r w:rsidR="00F24D61" w:rsidRPr="00FA7C58">
          <w:rPr>
            <w:rStyle w:val="Hyperlink"/>
            <w:rFonts w:cs="Tahoma"/>
            <w:b w:val="0"/>
            <w:spacing w:val="-2"/>
          </w:rPr>
          <w:t>https://www.microsoftvolumelicensing.com</w:t>
        </w:r>
      </w:hyperlink>
      <w:r w:rsidR="00F24D61" w:rsidRPr="00FA7C58">
        <w:rPr>
          <w:rFonts w:eastAsia="SimSun"/>
          <w:b w:val="0"/>
          <w:bCs w:val="0"/>
          <w:spacing w:val="-2"/>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ПРАВА ПОТРЕБИТЕЛЯ, РЕГИОНАЛЬНЫЕ РАЗЛИЧИЯ.</w:t>
      </w:r>
      <w:r>
        <w:rPr>
          <w:b w:val="0"/>
          <w:sz w:val="20"/>
          <w:szCs w:val="20"/>
        </w:rPr>
        <w:t xml:space="preserve"> 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включая права потребителей. Независимо от ваших взаимоотношений с Microsoft, вы также можете иметь права в отношении той стороны, у которой вы приобрели программное обеспечение. Настоящее соглашение не изменяет указанных других прав, если это не допускается законами вашей области, республики, края, округа или страны.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1AE01C86" w14:textId="77777777" w:rsidR="009967B6" w:rsidRPr="00F22486" w:rsidRDefault="009967B6" w:rsidP="009967B6">
      <w:pPr>
        <w:pStyle w:val="Heading2"/>
        <w:widowControl w:val="0"/>
        <w:tabs>
          <w:tab w:val="clear" w:pos="720"/>
        </w:tabs>
        <w:ind w:hanging="360"/>
      </w:pPr>
      <w:r>
        <w:rPr>
          <w:sz w:val="20"/>
          <w:szCs w:val="20"/>
        </w:rPr>
        <w:t>Австралия.</w:t>
      </w:r>
      <w:r>
        <w:rPr>
          <w:b w:val="0"/>
          <w:sz w:val="20"/>
          <w:szCs w:val="20"/>
        </w:rPr>
        <w:t xml:space="preserve"> Вы имеете гарантии, предусмотренные Законом Австралии о правах потребителей, и ничто в настоящем соглашении не подразумевает ущемление этих прав.</w:t>
      </w:r>
    </w:p>
    <w:p w14:paraId="22B30431" w14:textId="77777777" w:rsidR="009967B6" w:rsidRPr="00F22486" w:rsidRDefault="009967B6" w:rsidP="009967B6">
      <w:pPr>
        <w:pStyle w:val="Heading2"/>
        <w:widowControl w:val="0"/>
        <w:tabs>
          <w:tab w:val="clear" w:pos="720"/>
        </w:tabs>
        <w:ind w:hanging="360"/>
      </w:pPr>
      <w:r>
        <w:rPr>
          <w:sz w:val="20"/>
          <w:szCs w:val="20"/>
        </w:rPr>
        <w:t>Канада.</w:t>
      </w:r>
      <w:r>
        <w:rPr>
          <w:b w:val="0"/>
          <w:sz w:val="20"/>
          <w:szCs w:val="20"/>
        </w:rPr>
        <w:t xml:space="preserve"> Если вы приобрели это программное обеспечение в Канаде, то вы можете </w:t>
      </w:r>
      <w:r>
        <w:rPr>
          <w:b w:val="0"/>
          <w:sz w:val="20"/>
          <w:szCs w:val="20"/>
        </w:rPr>
        <w:lastRenderedPageBreak/>
        <w:t>прекратить получать обновления, отключив функцию автоматического обновления, отключив свое устройство от Интернета (в случае восстановления подключения к Интернету, тем не менее, программное обеспечение возобновит при этом проверку наличия и установку обновлений) или удалив это программное обеспечение со своего устройства. Документация к продукту, при наличии, также может содержать информацию об отключении обновлений для конкретного устройства или программного обеспечения.</w:t>
      </w:r>
    </w:p>
    <w:p w14:paraId="48B49887" w14:textId="77777777" w:rsidR="009967B6" w:rsidRPr="00F22486" w:rsidRDefault="009967B6" w:rsidP="009967B6">
      <w:pPr>
        <w:pStyle w:val="Heading2"/>
        <w:widowControl w:val="0"/>
        <w:tabs>
          <w:tab w:val="clear" w:pos="720"/>
        </w:tabs>
        <w:ind w:hanging="360"/>
      </w:pPr>
      <w:r>
        <w:rPr>
          <w:sz w:val="20"/>
          <w:szCs w:val="20"/>
        </w:rPr>
        <w:t>Германия и Австрия.</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Гарантия.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Microsoft не предоставляет договорную гарантию в отношении лицензированного программного обеспечения.</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Ограничение ответственности.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581DC451" w14:textId="77777777" w:rsidR="009967B6" w:rsidRPr="00F22486" w:rsidRDefault="009967B6" w:rsidP="00FA7C58">
      <w:pPr>
        <w:pStyle w:val="Heading1"/>
        <w:widowControl w:val="0"/>
        <w:numPr>
          <w:ilvl w:val="0"/>
          <w:numId w:val="0"/>
        </w:numPr>
        <w:ind w:left="720"/>
      </w:pPr>
      <w:r>
        <w:rPr>
          <w:b w:val="0"/>
          <w:sz w:val="20"/>
          <w:szCs w:val="20"/>
        </w:rPr>
        <w:t>С учетом приведенного выше пункта ii лицензиар или Microsoft несут ответственность за незначительную небрежность только в том случае,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09014C05" w14:textId="77777777" w:rsidR="009967B6" w:rsidRPr="00F22486" w:rsidRDefault="009967B6" w:rsidP="00FA7C58">
      <w:pPr>
        <w:pStyle w:val="Heading1"/>
        <w:widowControl w:val="0"/>
        <w:tabs>
          <w:tab w:val="clear" w:pos="630"/>
          <w:tab w:val="num" w:pos="360"/>
        </w:tabs>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1CE0135" w14:textId="77777777" w:rsidR="009967B6" w:rsidRPr="00F95621" w:rsidRDefault="009967B6" w:rsidP="00FA7C58">
      <w:pPr>
        <w:pStyle w:val="Heading1"/>
        <w:widowControl w:val="0"/>
        <w:tabs>
          <w:tab w:val="clear" w:pos="630"/>
          <w:tab w:val="num" w:pos="360"/>
        </w:tabs>
        <w:ind w:left="360" w:hanging="360"/>
        <w:rPr>
          <w:spacing w:val="-2"/>
        </w:rPr>
      </w:pPr>
      <w:r w:rsidRPr="00F95621">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27111A3C" w14:textId="77777777" w:rsidR="009967B6" w:rsidRPr="00F95621" w:rsidRDefault="009967B6" w:rsidP="00FA7C58">
      <w:pPr>
        <w:pStyle w:val="Heading1"/>
        <w:widowControl w:val="0"/>
        <w:tabs>
          <w:tab w:val="clear" w:pos="630"/>
          <w:tab w:val="num" w:pos="360"/>
        </w:tabs>
        <w:ind w:left="360" w:hanging="360"/>
        <w:rPr>
          <w:spacing w:val="-3"/>
        </w:rPr>
      </w:pPr>
      <w:r w:rsidRPr="00F95621">
        <w:rPr>
          <w:spacing w:val="-3"/>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7358BC14" w14:textId="73EF3697" w:rsidR="0056194E" w:rsidRPr="00F22486" w:rsidRDefault="0056194E" w:rsidP="00F95621">
      <w:pPr>
        <w:widowControl w:val="0"/>
        <w:spacing w:before="120" w:after="0" w:line="240" w:lineRule="auto"/>
      </w:pPr>
      <w:r>
        <w:rPr>
          <w:rFonts w:ascii="Tahoma" w:hAnsi="Tahoma" w:cs="Tahoma"/>
          <w:bCs/>
          <w:sz w:val="20"/>
          <w:szCs w:val="20"/>
        </w:rPr>
        <w:t>Microsoft и Project являются охраняемыми товарными знаками корпорации Microsoft в Соединенных Штатах Америки и (или) других странах.</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DD54C" w14:textId="77777777" w:rsidR="001D4E1F" w:rsidRDefault="001D4E1F" w:rsidP="00E70816">
      <w:pPr>
        <w:spacing w:after="0" w:line="240" w:lineRule="auto"/>
      </w:pPr>
      <w:r>
        <w:separator/>
      </w:r>
    </w:p>
  </w:endnote>
  <w:endnote w:type="continuationSeparator" w:id="0">
    <w:p w14:paraId="14DF565F" w14:textId="77777777" w:rsidR="001D4E1F" w:rsidRDefault="001D4E1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 Server 2019 (1 ноября 2018 года)</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Стр.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E495B">
            <w:rPr>
              <w:rFonts w:ascii="Tahoma" w:hAnsi="Tahoma" w:cs="Tahoma"/>
              <w:noProof/>
              <w:sz w:val="16"/>
              <w:szCs w:val="16"/>
            </w:rPr>
            <w:t>1</w:t>
          </w:r>
          <w:r>
            <w:fldChar w:fldCharType="end"/>
          </w:r>
          <w:r>
            <w:rPr>
              <w:rFonts w:ascii="Tahoma" w:hAnsi="Tahoma" w:cs="Tahoma"/>
              <w:sz w:val="16"/>
              <w:szCs w:val="16"/>
            </w:rPr>
            <w:t xml:space="preserve"> из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E495B">
            <w:rPr>
              <w:rFonts w:ascii="Tahoma" w:hAnsi="Tahoma" w:cs="Tahoma"/>
              <w:noProof/>
              <w:sz w:val="16"/>
              <w:szCs w:val="16"/>
            </w:rPr>
            <w:t>6</w:t>
          </w:r>
          <w:r>
            <w:fldChar w:fldCharType="end"/>
          </w:r>
        </w:p>
      </w:tc>
    </w:tr>
  </w:tbl>
  <w:p w14:paraId="3F6B46DD" w14:textId="208719A0" w:rsidR="00ED5D14" w:rsidRPr="003D6E62" w:rsidRDefault="00997215"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91F4E" w14:textId="77777777" w:rsidR="001D4E1F" w:rsidRDefault="001D4E1F" w:rsidP="00E70816">
      <w:pPr>
        <w:spacing w:after="0" w:line="240" w:lineRule="auto"/>
      </w:pPr>
      <w:r>
        <w:separator/>
      </w:r>
    </w:p>
  </w:footnote>
  <w:footnote w:type="continuationSeparator" w:id="0">
    <w:p w14:paraId="44E63EEF" w14:textId="77777777" w:rsidR="001D4E1F" w:rsidRDefault="001D4E1F" w:rsidP="00E70816">
      <w:pPr>
        <w:spacing w:after="0" w:line="240" w:lineRule="auto"/>
      </w:pPr>
      <w:r>
        <w:continuationSeparator/>
      </w:r>
    </w:p>
  </w:footnote>
  <w:footnote w:id="1">
    <w:p w14:paraId="5604E847" w14:textId="28074475" w:rsidR="00A277B1" w:rsidRPr="003D6E62" w:rsidRDefault="00A277B1" w:rsidP="00A277B1">
      <w:pPr>
        <w:pStyle w:val="Footnote"/>
      </w:pPr>
      <w:r w:rsidRPr="003D6E62">
        <w:rPr>
          <w:vertAlign w:val="superscript"/>
        </w:rPr>
        <w:footnoteRef/>
      </w:r>
      <w:r w:rsidRPr="003D6E62">
        <w:rPr>
          <w:vertAlign w:val="superscript"/>
        </w:rPr>
        <w:t xml:space="preserve"> </w:t>
      </w:r>
      <w:r w:rsidRPr="00A277B1">
        <w:t>ЛИЦЕНЗИАР: укажите общее число лицензий на сервер, предоставленных конечному пользователю в соответствии с данным соглашением.</w:t>
      </w:r>
    </w:p>
  </w:footnote>
  <w:footnote w:id="2">
    <w:p w14:paraId="1D79C198" w14:textId="6D979C5E" w:rsidR="00A277B1" w:rsidRPr="003D6E62" w:rsidRDefault="00A277B1" w:rsidP="00A277B1">
      <w:pPr>
        <w:pStyle w:val="Footnote"/>
      </w:pPr>
      <w:r w:rsidRPr="003D6E62">
        <w:rPr>
          <w:vertAlign w:val="superscript"/>
        </w:rPr>
        <w:footnoteRef/>
      </w:r>
      <w:r w:rsidRPr="003D6E62">
        <w:t xml:space="preserve"> </w:t>
      </w:r>
      <w:r w:rsidRPr="00A277B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3">
    <w:p w14:paraId="0E70EF5B" w14:textId="75371DB2" w:rsidR="00A277B1" w:rsidRPr="003D6E62" w:rsidRDefault="00A277B1" w:rsidP="00A277B1">
      <w:pPr>
        <w:pStyle w:val="Footnote"/>
      </w:pPr>
      <w:r w:rsidRPr="003D6E62">
        <w:rPr>
          <w:vertAlign w:val="superscript"/>
        </w:rPr>
        <w:footnoteRef/>
      </w:r>
      <w:r w:rsidRPr="003D6E62">
        <w:t xml:space="preserve"> </w:t>
      </w:r>
      <w:r w:rsidRPr="00A277B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C6903C5C"/>
    <w:lvl w:ilvl="0" w:tplc="F4480CAC">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1FA2F28C"/>
    <w:lvl w:ilvl="0" w:tplc="72D27F3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29DAEC6A"/>
    <w:lvl w:ilvl="0" w:tplc="54D8632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6326472"/>
    <w:lvl w:ilvl="0" w:tplc="015A17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091E1608"/>
    <w:lvl w:ilvl="0" w:tplc="4726EBAE">
      <w:start w:val="1"/>
      <w:numFmt w:val="lowerRoman"/>
      <w:lvlText w:val="(%1)"/>
      <w:lvlJc w:val="left"/>
      <w:pPr>
        <w:ind w:left="1080" w:hanging="720"/>
      </w:pPr>
      <w:rPr>
        <w:rFonts w:hint="default"/>
      </w:rPr>
    </w:lvl>
    <w:lvl w:ilvl="1" w:tplc="7A7C6460">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4ILDUx7Iyc41kZq9p1YoNp1H2mAEreiyj1wr0hHwsEAnUN16QRjcv300rmPP/mcqKAEic5kVO7QPsndKI2VSUg==" w:salt="vnC1z25b706pgTZQ+L4jk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C0E04"/>
    <w:rsid w:val="000F0120"/>
    <w:rsid w:val="000F13A3"/>
    <w:rsid w:val="001B297B"/>
    <w:rsid w:val="001C4CD3"/>
    <w:rsid w:val="001D4E1F"/>
    <w:rsid w:val="00205D95"/>
    <w:rsid w:val="0026319B"/>
    <w:rsid w:val="002A3670"/>
    <w:rsid w:val="002D4BDC"/>
    <w:rsid w:val="002E758D"/>
    <w:rsid w:val="00312242"/>
    <w:rsid w:val="00323707"/>
    <w:rsid w:val="003B1976"/>
    <w:rsid w:val="003B564E"/>
    <w:rsid w:val="003D6E62"/>
    <w:rsid w:val="00402E64"/>
    <w:rsid w:val="00405AA7"/>
    <w:rsid w:val="004354FC"/>
    <w:rsid w:val="004A024A"/>
    <w:rsid w:val="0050339C"/>
    <w:rsid w:val="005503BE"/>
    <w:rsid w:val="0056194E"/>
    <w:rsid w:val="00582C68"/>
    <w:rsid w:val="005C1205"/>
    <w:rsid w:val="00623273"/>
    <w:rsid w:val="0066177D"/>
    <w:rsid w:val="006625AE"/>
    <w:rsid w:val="006A031B"/>
    <w:rsid w:val="006B7796"/>
    <w:rsid w:val="006C03C4"/>
    <w:rsid w:val="007676E3"/>
    <w:rsid w:val="007A1D38"/>
    <w:rsid w:val="00830323"/>
    <w:rsid w:val="00856723"/>
    <w:rsid w:val="00943885"/>
    <w:rsid w:val="0094504B"/>
    <w:rsid w:val="0094643F"/>
    <w:rsid w:val="009967B6"/>
    <w:rsid w:val="00997215"/>
    <w:rsid w:val="009E0A89"/>
    <w:rsid w:val="00A00979"/>
    <w:rsid w:val="00A10EB3"/>
    <w:rsid w:val="00A277B1"/>
    <w:rsid w:val="00A27C12"/>
    <w:rsid w:val="00A7338A"/>
    <w:rsid w:val="00A81060"/>
    <w:rsid w:val="00A94677"/>
    <w:rsid w:val="00AA4117"/>
    <w:rsid w:val="00AB0196"/>
    <w:rsid w:val="00AB25CA"/>
    <w:rsid w:val="00AE495B"/>
    <w:rsid w:val="00B13983"/>
    <w:rsid w:val="00B31947"/>
    <w:rsid w:val="00B37419"/>
    <w:rsid w:val="00C2298A"/>
    <w:rsid w:val="00C44D73"/>
    <w:rsid w:val="00C6291D"/>
    <w:rsid w:val="00CD7828"/>
    <w:rsid w:val="00D0631D"/>
    <w:rsid w:val="00D15A0E"/>
    <w:rsid w:val="00DF2813"/>
    <w:rsid w:val="00E4718F"/>
    <w:rsid w:val="00E70816"/>
    <w:rsid w:val="00E8600E"/>
    <w:rsid w:val="00F0679B"/>
    <w:rsid w:val="00F22486"/>
    <w:rsid w:val="00F24D61"/>
    <w:rsid w:val="00F4246D"/>
    <w:rsid w:val="00F577D5"/>
    <w:rsid w:val="00F63656"/>
    <w:rsid w:val="00F95621"/>
    <w:rsid w:val="00FA1895"/>
    <w:rsid w:val="00FA7C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E3D8E1-BF01-47C9-B35E-455554E5003F}"/>
</file>

<file path=customXml/itemProps2.xml><?xml version="1.0" encoding="utf-8"?>
<ds:datastoreItem xmlns:ds="http://schemas.openxmlformats.org/officeDocument/2006/customXml" ds:itemID="{9C71E5B2-64BA-468F-A8DC-1275ADA25FAC}"/>
</file>

<file path=customXml/itemProps3.xml><?xml version="1.0" encoding="utf-8"?>
<ds:datastoreItem xmlns:ds="http://schemas.openxmlformats.org/officeDocument/2006/customXml" ds:itemID="{ACD5F8D1-51D0-44AA-9857-CDB9095C4B30}"/>
</file>

<file path=docProps/app.xml><?xml version="1.0" encoding="utf-8"?>
<Properties xmlns="http://schemas.openxmlformats.org/officeDocument/2006/extended-properties" xmlns:vt="http://schemas.openxmlformats.org/officeDocument/2006/docPropsVTypes">
  <Template>Normal</Template>
  <TotalTime>0</TotalTime>
  <Pages>6</Pages>
  <Words>2719</Words>
  <Characters>15501</Characters>
  <Application>Microsoft Office Word</Application>
  <DocSecurity>0</DocSecurity>
  <Lines>129</Lines>
  <Paragraphs>36</Paragraphs>
  <ScaleCrop>false</ScaleCrop>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